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D6149A">
            <w:pPr>
              <w:spacing w:line="360" w:lineRule="auto"/>
              <w:jc w:val="center"/>
              <w:rPr>
                <w:sz w:val="24"/>
              </w:rPr>
            </w:pPr>
            <w:r>
              <w:rPr>
                <w:sz w:val="24"/>
              </w:rPr>
              <w:t>货物名称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品</w:t>
            </w:r>
            <w:r>
              <w:rPr>
                <w:rFonts w:hint="eastAsia"/>
                <w:sz w:val="24"/>
              </w:rPr>
              <w:t xml:space="preserve"> </w:t>
            </w:r>
            <w:r>
              <w:rPr>
                <w:sz w:val="24"/>
              </w:rPr>
              <w:t xml:space="preserve">   牌</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型</w:t>
            </w:r>
            <w:r>
              <w:rPr>
                <w:rFonts w:hint="eastAsia"/>
                <w:sz w:val="24"/>
              </w:rPr>
              <w:t xml:space="preserve"> </w:t>
            </w:r>
            <w:r>
              <w:rPr>
                <w:sz w:val="24"/>
              </w:rPr>
              <w:t xml:space="preserve">   号</w:t>
            </w:r>
          </w:p>
        </w:tc>
        <w:tc>
          <w:tcPr>
            <w:tcW w:w="2964" w:type="dxa"/>
          </w:tcPr>
          <w:p w:rsidR="00D26C40" w:rsidRDefault="00D26C40">
            <w:pPr>
              <w:spacing w:line="360" w:lineRule="auto"/>
              <w:rPr>
                <w:sz w:val="24"/>
              </w:rPr>
            </w:pP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生产企业名称</w:t>
            </w:r>
          </w:p>
        </w:tc>
        <w:tc>
          <w:tcPr>
            <w:tcW w:w="6454" w:type="dxa"/>
            <w:gridSpan w:val="3"/>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数</w:t>
            </w:r>
            <w:r>
              <w:rPr>
                <w:rFonts w:hint="eastAsia"/>
                <w:sz w:val="24"/>
              </w:rPr>
              <w:t xml:space="preserve"> </w:t>
            </w:r>
            <w:r>
              <w:rPr>
                <w:sz w:val="24"/>
              </w:rPr>
              <w:t xml:space="preserve">   量</w:t>
            </w:r>
          </w:p>
        </w:tc>
        <w:tc>
          <w:tcPr>
            <w:tcW w:w="2214" w:type="dxa"/>
          </w:tcPr>
          <w:p w:rsidR="00D26C40" w:rsidRDefault="00635FB1">
            <w:pPr>
              <w:spacing w:line="360" w:lineRule="auto"/>
              <w:rPr>
                <w:sz w:val="24"/>
              </w:rPr>
            </w:pPr>
            <w:r>
              <w:rPr>
                <w:sz w:val="24"/>
              </w:rPr>
              <w:t xml:space="preserve">        </w:t>
            </w:r>
            <w:r w:rsidR="00D6149A">
              <w:rPr>
                <w:sz w:val="24"/>
              </w:rPr>
              <w:t>（台</w:t>
            </w:r>
            <w:r w:rsidR="00D6149A">
              <w:rPr>
                <w:rFonts w:hint="eastAsia"/>
                <w:sz w:val="24"/>
              </w:rPr>
              <w:t>/套</w:t>
            </w:r>
            <w:r w:rsidR="00D6149A">
              <w:rPr>
                <w:sz w:val="24"/>
              </w:rPr>
              <w:t>）</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供货公司</w:t>
            </w:r>
            <w:r>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D6149A">
            <w:pPr>
              <w:spacing w:line="360" w:lineRule="auto"/>
              <w:jc w:val="center"/>
              <w:rPr>
                <w:sz w:val="24"/>
              </w:rPr>
            </w:pPr>
            <w:r>
              <w:rPr>
                <w:sz w:val="24"/>
              </w:rPr>
              <w:t>技术参数</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trPr>
          <w:trHeight w:val="2035"/>
          <w:jc w:val="center"/>
        </w:trPr>
        <w:tc>
          <w:tcPr>
            <w:tcW w:w="2024" w:type="dxa"/>
          </w:tcPr>
          <w:p w:rsidR="00D26C40" w:rsidRDefault="00D6149A">
            <w:pPr>
              <w:spacing w:line="360" w:lineRule="auto"/>
              <w:jc w:val="center"/>
              <w:rPr>
                <w:sz w:val="24"/>
              </w:rPr>
            </w:pPr>
            <w:r>
              <w:rPr>
                <w:sz w:val="24"/>
              </w:rPr>
              <w:t>供货时间</w:t>
            </w:r>
            <w:r>
              <w:rPr>
                <w:rFonts w:hint="eastAsia"/>
                <w:sz w:val="24"/>
              </w:rPr>
              <w:t>/</w:t>
            </w:r>
            <w:r>
              <w:rPr>
                <w:sz w:val="24"/>
              </w:rPr>
              <w:t>地点</w:t>
            </w:r>
          </w:p>
        </w:tc>
        <w:tc>
          <w:tcPr>
            <w:tcW w:w="6454" w:type="dxa"/>
            <w:gridSpan w:val="3"/>
          </w:tcPr>
          <w:p w:rsidR="00D26C40" w:rsidRDefault="00D6149A">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日内供货</w:t>
            </w:r>
            <w:r>
              <w:rPr>
                <w:rFonts w:hint="eastAsia"/>
                <w:sz w:val="24"/>
              </w:rPr>
              <w:t>到贵单位指定地点，并积极配合验收工作，外包装自主进行回收，安装过程中遵守院所管理要求。</w:t>
            </w:r>
          </w:p>
        </w:tc>
      </w:tr>
      <w:tr w:rsidR="00D26C40">
        <w:trPr>
          <w:trHeight w:val="685"/>
          <w:jc w:val="center"/>
        </w:trPr>
        <w:tc>
          <w:tcPr>
            <w:tcW w:w="2024" w:type="dxa"/>
          </w:tcPr>
          <w:p w:rsidR="00D26C40" w:rsidRDefault="00D6149A">
            <w:pPr>
              <w:spacing w:line="360" w:lineRule="auto"/>
              <w:jc w:val="center"/>
              <w:rPr>
                <w:sz w:val="24"/>
              </w:rPr>
            </w:pPr>
            <w:r>
              <w:rPr>
                <w:sz w:val="24"/>
              </w:rPr>
              <w:t>售后服务承诺</w:t>
            </w:r>
          </w:p>
        </w:tc>
        <w:tc>
          <w:tcPr>
            <w:tcW w:w="6454" w:type="dxa"/>
            <w:gridSpan w:val="3"/>
          </w:tcPr>
          <w:p w:rsidR="00D26C40" w:rsidRDefault="00D6149A">
            <w:pPr>
              <w:spacing w:line="360" w:lineRule="auto"/>
              <w:rPr>
                <w:sz w:val="24"/>
              </w:rPr>
            </w:pPr>
            <w:r>
              <w:rPr>
                <w:sz w:val="24"/>
              </w:rPr>
              <w:t>质保期</w:t>
            </w:r>
            <w:r>
              <w:rPr>
                <w:rFonts w:hint="eastAsia"/>
                <w:sz w:val="24"/>
                <w:u w:val="single"/>
              </w:rPr>
              <w:t xml:space="preserve"> </w:t>
            </w:r>
            <w:r>
              <w:rPr>
                <w:sz w:val="24"/>
                <w:u w:val="single"/>
              </w:rPr>
              <w:t xml:space="preserve">  </w:t>
            </w:r>
            <w:r>
              <w:rPr>
                <w:sz w:val="24"/>
              </w:rPr>
              <w:t>年</w:t>
            </w:r>
          </w:p>
        </w:tc>
      </w:tr>
      <w:tr w:rsidR="002A03AA">
        <w:trPr>
          <w:trHeight w:val="685"/>
          <w:jc w:val="center"/>
        </w:trPr>
        <w:tc>
          <w:tcPr>
            <w:tcW w:w="2024" w:type="dxa"/>
          </w:tcPr>
          <w:p w:rsidR="002A03AA" w:rsidRDefault="002A03AA">
            <w:pPr>
              <w:spacing w:line="360" w:lineRule="auto"/>
              <w:jc w:val="center"/>
              <w:rPr>
                <w:sz w:val="24"/>
              </w:rPr>
            </w:pPr>
            <w:r>
              <w:rPr>
                <w:sz w:val="24"/>
              </w:rPr>
              <w:t>付款条件</w:t>
            </w:r>
          </w:p>
        </w:tc>
        <w:tc>
          <w:tcPr>
            <w:tcW w:w="6454" w:type="dxa"/>
            <w:gridSpan w:val="3"/>
          </w:tcPr>
          <w:p w:rsidR="002A03AA" w:rsidRDefault="002A03AA">
            <w:pPr>
              <w:spacing w:line="360" w:lineRule="auto"/>
              <w:rPr>
                <w:sz w:val="24"/>
              </w:rPr>
            </w:pP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lastRenderedPageBreak/>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模板（请根据实际情况进行填写，盖章）</w:t>
      </w:r>
    </w:p>
    <w:tbl>
      <w:tblPr>
        <w:tblStyle w:val="a5"/>
        <w:tblW w:w="0" w:type="auto"/>
        <w:tblInd w:w="426" w:type="dxa"/>
        <w:tblLook w:val="04A0" w:firstRow="1" w:lastRow="0" w:firstColumn="1" w:lastColumn="0" w:noHBand="0" w:noVBand="1"/>
      </w:tblPr>
      <w:tblGrid>
        <w:gridCol w:w="1620"/>
        <w:gridCol w:w="1539"/>
        <w:gridCol w:w="1698"/>
        <w:gridCol w:w="1539"/>
        <w:gridCol w:w="1474"/>
      </w:tblGrid>
      <w:tr w:rsidR="00D26C40">
        <w:tc>
          <w:tcPr>
            <w:tcW w:w="1620" w:type="dxa"/>
          </w:tcPr>
          <w:p w:rsidR="00D26C40" w:rsidRDefault="00D6149A">
            <w:pPr>
              <w:pStyle w:val="a6"/>
              <w:ind w:firstLineChars="0" w:firstLine="0"/>
              <w:rPr>
                <w:bCs/>
                <w:sz w:val="24"/>
              </w:rPr>
            </w:pPr>
            <w:r>
              <w:rPr>
                <w:rFonts w:hint="eastAsia"/>
                <w:bCs/>
                <w:sz w:val="24"/>
              </w:rPr>
              <w:t>部件名称</w:t>
            </w:r>
          </w:p>
        </w:tc>
        <w:tc>
          <w:tcPr>
            <w:tcW w:w="1539" w:type="dxa"/>
          </w:tcPr>
          <w:p w:rsidR="00D26C40" w:rsidRDefault="00D6149A">
            <w:pPr>
              <w:pStyle w:val="a6"/>
              <w:ind w:firstLineChars="0" w:firstLine="0"/>
              <w:rPr>
                <w:bCs/>
                <w:sz w:val="24"/>
              </w:rPr>
            </w:pPr>
            <w:r>
              <w:rPr>
                <w:rFonts w:hint="eastAsia"/>
                <w:bCs/>
                <w:sz w:val="24"/>
              </w:rPr>
              <w:t>规格型号</w:t>
            </w:r>
          </w:p>
        </w:tc>
        <w:tc>
          <w:tcPr>
            <w:tcW w:w="1698" w:type="dxa"/>
          </w:tcPr>
          <w:p w:rsidR="00D26C40" w:rsidRDefault="00D6149A">
            <w:pPr>
              <w:pStyle w:val="a6"/>
              <w:ind w:firstLineChars="0" w:firstLine="0"/>
              <w:rPr>
                <w:bCs/>
                <w:sz w:val="24"/>
              </w:rPr>
            </w:pPr>
            <w:r>
              <w:rPr>
                <w:rFonts w:hint="eastAsia"/>
                <w:bCs/>
                <w:sz w:val="24"/>
              </w:rPr>
              <w:t>单价（元）</w:t>
            </w:r>
          </w:p>
        </w:tc>
        <w:tc>
          <w:tcPr>
            <w:tcW w:w="1539" w:type="dxa"/>
          </w:tcPr>
          <w:p w:rsidR="00D26C40" w:rsidRDefault="00D6149A">
            <w:pPr>
              <w:pStyle w:val="a6"/>
              <w:ind w:firstLineChars="0" w:firstLine="0"/>
              <w:rPr>
                <w:bCs/>
                <w:sz w:val="24"/>
              </w:rPr>
            </w:pPr>
            <w:r>
              <w:rPr>
                <w:rFonts w:hint="eastAsia"/>
                <w:bCs/>
                <w:sz w:val="24"/>
              </w:rPr>
              <w:t>数量</w:t>
            </w:r>
          </w:p>
        </w:tc>
        <w:tc>
          <w:tcPr>
            <w:tcW w:w="1474" w:type="dxa"/>
          </w:tcPr>
          <w:p w:rsidR="00D26C40" w:rsidRDefault="00D6149A">
            <w:pPr>
              <w:pStyle w:val="a6"/>
              <w:ind w:firstLineChars="0" w:firstLine="0"/>
              <w:rPr>
                <w:bCs/>
                <w:sz w:val="24"/>
              </w:rPr>
            </w:pPr>
            <w:r>
              <w:rPr>
                <w:rFonts w:hint="eastAsia"/>
                <w:bCs/>
                <w:sz w:val="24"/>
              </w:rPr>
              <w:t>总价</w:t>
            </w:r>
          </w:p>
        </w:tc>
      </w:tr>
      <w:tr w:rsidR="00D26C40">
        <w:tc>
          <w:tcPr>
            <w:tcW w:w="1620" w:type="dxa"/>
          </w:tcPr>
          <w:p w:rsidR="00D26C40" w:rsidRDefault="00D6149A">
            <w:pPr>
              <w:pStyle w:val="a6"/>
              <w:ind w:firstLineChars="0" w:firstLine="0"/>
              <w:rPr>
                <w:bCs/>
                <w:sz w:val="24"/>
              </w:rPr>
            </w:pPr>
            <w:r>
              <w:rPr>
                <w:rFonts w:hint="eastAsia"/>
                <w:bCs/>
                <w:sz w:val="24"/>
              </w:rPr>
              <w:t>例：主机</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配件一</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配件二</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6396" w:type="dxa"/>
            <w:gridSpan w:val="4"/>
          </w:tcPr>
          <w:p w:rsidR="00D26C40" w:rsidRDefault="00D6149A">
            <w:pPr>
              <w:pStyle w:val="a6"/>
              <w:ind w:firstLineChars="0" w:firstLine="0"/>
              <w:jc w:val="center"/>
              <w:rPr>
                <w:bCs/>
                <w:sz w:val="24"/>
              </w:rPr>
            </w:pPr>
            <w:r>
              <w:rPr>
                <w:rFonts w:hint="eastAsia"/>
                <w:bCs/>
                <w:sz w:val="24"/>
              </w:rPr>
              <w:t>汇总</w:t>
            </w:r>
          </w:p>
        </w:tc>
        <w:tc>
          <w:tcPr>
            <w:tcW w:w="1474" w:type="dxa"/>
          </w:tcPr>
          <w:p w:rsidR="00D26C40" w:rsidRDefault="00D26C40">
            <w:pPr>
              <w:pStyle w:val="a6"/>
              <w:ind w:firstLineChars="0" w:firstLine="0"/>
              <w:rPr>
                <w:bCs/>
                <w:sz w:val="24"/>
              </w:rPr>
            </w:pPr>
          </w:p>
        </w:tc>
      </w:tr>
    </w:tbl>
    <w:p w:rsidR="002C2D63" w:rsidRPr="002C2D63" w:rsidRDefault="002C2D63" w:rsidP="002C2D63">
      <w:pPr>
        <w:rPr>
          <w:rFonts w:hint="eastAsia"/>
          <w:bCs/>
          <w:sz w:val="24"/>
        </w:rPr>
      </w:pPr>
      <w:r>
        <w:rPr>
          <w:rFonts w:hint="eastAsia"/>
          <w:bCs/>
          <w:sz w:val="24"/>
        </w:rPr>
        <w:t>5、</w:t>
      </w:r>
      <w:r>
        <w:rPr>
          <w:rFonts w:hint="eastAsia"/>
          <w:color w:val="000000"/>
          <w:sz w:val="24"/>
          <w:szCs w:val="24"/>
        </w:rPr>
        <w:t>供应商需持有《中华人民共和国特种设备生产许可证》（其中许可项目需包含承压类特种设备安装、改造、修理，许可子项目需包含锅炉安装（含修理、改造）（B级或B级以上资质））</w:t>
      </w:r>
      <w:bookmarkStart w:id="0" w:name="_GoBack"/>
      <w:bookmarkEnd w:id="0"/>
    </w:p>
    <w:p w:rsidR="00D26C40" w:rsidRPr="00D10B86" w:rsidRDefault="00D26C40" w:rsidP="00FB1D12">
      <w:pPr>
        <w:pStyle w:val="a6"/>
        <w:ind w:left="426" w:firstLineChars="0" w:firstLine="0"/>
        <w:rPr>
          <w:sz w:val="24"/>
        </w:rPr>
      </w:pPr>
    </w:p>
    <w:sectPr w:rsidR="00D26C40" w:rsidRPr="00D10B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8C6" w:rsidRDefault="00CD48C6" w:rsidP="00635FB1">
      <w:r>
        <w:separator/>
      </w:r>
    </w:p>
  </w:endnote>
  <w:endnote w:type="continuationSeparator" w:id="0">
    <w:p w:rsidR="00CD48C6" w:rsidRDefault="00CD48C6"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8C6" w:rsidRDefault="00CD48C6" w:rsidP="00635FB1">
      <w:r>
        <w:separator/>
      </w:r>
    </w:p>
  </w:footnote>
  <w:footnote w:type="continuationSeparator" w:id="0">
    <w:p w:rsidR="00CD48C6" w:rsidRDefault="00CD48C6"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46672"/>
    <w:rsid w:val="002A03AA"/>
    <w:rsid w:val="002C2D63"/>
    <w:rsid w:val="003B0C56"/>
    <w:rsid w:val="00455CEF"/>
    <w:rsid w:val="004C6B96"/>
    <w:rsid w:val="00532271"/>
    <w:rsid w:val="006230DF"/>
    <w:rsid w:val="00635FB1"/>
    <w:rsid w:val="006C4F36"/>
    <w:rsid w:val="00750480"/>
    <w:rsid w:val="00853284"/>
    <w:rsid w:val="00970E81"/>
    <w:rsid w:val="00994B54"/>
    <w:rsid w:val="00AD3FB7"/>
    <w:rsid w:val="00BB5793"/>
    <w:rsid w:val="00BD0F04"/>
    <w:rsid w:val="00C40C2B"/>
    <w:rsid w:val="00C94A2C"/>
    <w:rsid w:val="00CD48C6"/>
    <w:rsid w:val="00D033FD"/>
    <w:rsid w:val="00D10B86"/>
    <w:rsid w:val="00D22203"/>
    <w:rsid w:val="00D26C40"/>
    <w:rsid w:val="00D3242B"/>
    <w:rsid w:val="00D6149A"/>
    <w:rsid w:val="00D64234"/>
    <w:rsid w:val="00EA0D26"/>
    <w:rsid w:val="00F768C0"/>
    <w:rsid w:val="00FB1D12"/>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admin</cp:lastModifiedBy>
  <cp:revision>4</cp:revision>
  <dcterms:created xsi:type="dcterms:W3CDTF">2025-05-22T08:28:00Z</dcterms:created>
  <dcterms:modified xsi:type="dcterms:W3CDTF">2025-07-03T09:04:00Z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